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182481C3" w:rsidR="00D6254D" w:rsidRPr="0035363B" w:rsidRDefault="00D6254D" w:rsidP="00D6254D">
      <w:pPr>
        <w:rPr>
          <w:rFonts w:cstheme="minorHAnsi"/>
          <w:b/>
          <w:bCs/>
          <w:color w:val="C3001E"/>
          <w:sz w:val="32"/>
          <w:szCs w:val="32"/>
        </w:rPr>
      </w:pPr>
      <w:r>
        <w:rPr>
          <w:b/>
          <w:bCs/>
          <w:color w:val="C3001E"/>
          <w:sz w:val="32"/>
          <w:szCs w:val="32"/>
        </w:rPr>
        <w:t>COMMUNIQUÉ DE PRESSE</w:t>
      </w:r>
    </w:p>
    <w:p w14:paraId="1262CE67" w14:textId="77777777" w:rsidR="00D6254D" w:rsidRPr="00422096" w:rsidRDefault="00D6254D" w:rsidP="00D6254D">
      <w:pPr>
        <w:rPr>
          <w:rFonts w:cstheme="minorHAnsi"/>
          <w:sz w:val="20"/>
          <w:szCs w:val="20"/>
        </w:rPr>
      </w:pPr>
    </w:p>
    <w:p w14:paraId="739510CC" w14:textId="77777777" w:rsidR="00D6254D" w:rsidRPr="00422096" w:rsidRDefault="00D6254D" w:rsidP="00D6254D">
      <w:pPr>
        <w:rPr>
          <w:rFonts w:cstheme="minorHAnsi"/>
          <w:sz w:val="20"/>
          <w:szCs w:val="20"/>
        </w:rPr>
      </w:pPr>
    </w:p>
    <w:p w14:paraId="38B2489D" w14:textId="53CF3737" w:rsidR="00D6254D" w:rsidRPr="00463D93" w:rsidRDefault="004A327C" w:rsidP="00D6254D">
      <w:pPr>
        <w:rPr>
          <w:rFonts w:cstheme="minorHAnsi"/>
          <w:b/>
          <w:bCs/>
          <w:szCs w:val="19"/>
        </w:rPr>
      </w:pPr>
      <w:r>
        <w:rPr>
          <w:b/>
          <w:bCs/>
          <w:szCs w:val="19"/>
        </w:rPr>
        <w:t>Mex, Suisse, le 12 janvier 2021</w:t>
      </w:r>
    </w:p>
    <w:p w14:paraId="4A23BC4B" w14:textId="77777777" w:rsidR="00F92E18" w:rsidRPr="00F92E18" w:rsidRDefault="00F92E18" w:rsidP="00F92E18">
      <w:pPr>
        <w:pStyle w:val="MouventCopy"/>
        <w:rPr>
          <w:rFonts w:ascii="Arial" w:hAnsi="Arial" w:cs="Arial"/>
          <w:sz w:val="20"/>
          <w:szCs w:val="20"/>
        </w:rPr>
      </w:pPr>
    </w:p>
    <w:p w14:paraId="57FB65C8" w14:textId="77777777" w:rsidR="00F92E18" w:rsidRPr="00F92E18" w:rsidRDefault="00F92E18" w:rsidP="00F92E18">
      <w:pPr>
        <w:pStyle w:val="MouventCopy"/>
        <w:rPr>
          <w:rFonts w:ascii="Arial" w:hAnsi="Arial" w:cs="Arial"/>
          <w:sz w:val="20"/>
          <w:szCs w:val="20"/>
        </w:rPr>
      </w:pPr>
    </w:p>
    <w:p w14:paraId="4C08F748" w14:textId="77777777" w:rsidR="009356DB" w:rsidRPr="009356DB" w:rsidRDefault="009356DB" w:rsidP="009356DB">
      <w:pPr>
        <w:pStyle w:val="MouventCopy"/>
        <w:spacing w:line="276" w:lineRule="auto"/>
        <w:rPr>
          <w:rFonts w:ascii="Arial" w:hAnsi="Arial" w:cs="Arial"/>
          <w:b/>
          <w:sz w:val="20"/>
          <w:szCs w:val="20"/>
        </w:rPr>
      </w:pPr>
      <w:r>
        <w:rPr>
          <w:rFonts w:ascii="Arial" w:hAnsi="Arial"/>
          <w:b/>
          <w:sz w:val="20"/>
          <w:szCs w:val="20"/>
        </w:rPr>
        <w:t xml:space="preserve">BOBST ouvre un centre de démonstration de presses numériques à jet d’encre à Barcelone </w:t>
      </w:r>
    </w:p>
    <w:p w14:paraId="0F0364B1" w14:textId="77777777" w:rsidR="009356DB" w:rsidRPr="009356DB" w:rsidRDefault="009356DB" w:rsidP="009356DB">
      <w:pPr>
        <w:pStyle w:val="Boilerplate"/>
        <w:spacing w:after="0" w:line="276" w:lineRule="auto"/>
        <w:rPr>
          <w:rFonts w:ascii="Arial" w:hAnsi="Arial" w:cs="Arial"/>
          <w:sz w:val="20"/>
          <w:szCs w:val="20"/>
        </w:rPr>
      </w:pPr>
    </w:p>
    <w:p w14:paraId="34C4D5C8" w14:textId="66A96728" w:rsidR="009356DB" w:rsidRDefault="009356DB" w:rsidP="009356DB">
      <w:pPr>
        <w:pStyle w:val="Boilerplate"/>
        <w:spacing w:line="276" w:lineRule="auto"/>
        <w:rPr>
          <w:rFonts w:ascii="Arial" w:hAnsi="Arial" w:cs="Arial"/>
          <w:bCs/>
          <w:sz w:val="20"/>
          <w:szCs w:val="20"/>
        </w:rPr>
      </w:pPr>
      <w:r>
        <w:rPr>
          <w:rFonts w:ascii="Arial" w:hAnsi="Arial"/>
          <w:bCs/>
          <w:sz w:val="20"/>
          <w:szCs w:val="20"/>
        </w:rPr>
        <w:t xml:space="preserve">BOBST a pour ambition de transformer l'avenir de l'industrie de l'étiquetage, et est convaincu que la numérisation en sera le principal moteur. C’est pourquoi le groupe a souhaité étendre ses capacités d’adaptation en créant un centre de démonstration dédié en dehors de la Suisse. </w:t>
      </w:r>
    </w:p>
    <w:p w14:paraId="0BE750F0" w14:textId="77777777" w:rsidR="009356DB" w:rsidRPr="009356DB" w:rsidRDefault="009356DB" w:rsidP="009356DB">
      <w:pPr>
        <w:pStyle w:val="Boilerplate"/>
        <w:spacing w:line="276" w:lineRule="auto"/>
        <w:rPr>
          <w:rFonts w:ascii="Arial" w:hAnsi="Arial" w:cs="Arial"/>
          <w:bCs/>
          <w:sz w:val="20"/>
          <w:szCs w:val="20"/>
        </w:rPr>
      </w:pPr>
    </w:p>
    <w:p w14:paraId="7E4A1DFD" w14:textId="77777777" w:rsidR="009356DB" w:rsidRPr="009356DB" w:rsidRDefault="009356DB" w:rsidP="009356DB">
      <w:pPr>
        <w:spacing w:line="276" w:lineRule="auto"/>
        <w:rPr>
          <w:rFonts w:ascii="Arial" w:hAnsi="Arial" w:cs="Arial"/>
          <w:sz w:val="20"/>
          <w:szCs w:val="20"/>
        </w:rPr>
      </w:pPr>
      <w:r>
        <w:rPr>
          <w:rFonts w:ascii="Arial" w:hAnsi="Arial"/>
          <w:sz w:val="20"/>
          <w:szCs w:val="20"/>
        </w:rPr>
        <w:t>Le nouveau centre de démonstration de Barcelone offrira aux convertisseurs et aux propriétaires de marques une occasion unique de tester par eux-mêmes la technologie Mouvent™ Cluster, ouvrant ainsi un nouveau chapitre dans la production d'étiquettes. BOBST n'a pas participé à la première vague de digitalisation de la production d'étiquettes, mais est désormais l’un des fers de lance de la seconde vague en offrant à la fois une qualité et une productivité optimales et un coût global de propriété réduit.</w:t>
      </w:r>
    </w:p>
    <w:p w14:paraId="7C6D65EC" w14:textId="77777777" w:rsidR="009356DB" w:rsidRPr="00422096" w:rsidRDefault="009356DB" w:rsidP="009356DB">
      <w:pPr>
        <w:spacing w:line="276" w:lineRule="auto"/>
        <w:rPr>
          <w:rFonts w:ascii="Arial" w:hAnsi="Arial" w:cs="Arial"/>
          <w:sz w:val="20"/>
          <w:szCs w:val="20"/>
          <w:lang w:eastAsia="en-GB"/>
        </w:rPr>
      </w:pPr>
    </w:p>
    <w:p w14:paraId="0BEC080C" w14:textId="3DBB62CE" w:rsidR="009356DB" w:rsidRPr="009356DB" w:rsidRDefault="009356DB" w:rsidP="009356DB">
      <w:pPr>
        <w:spacing w:line="276" w:lineRule="auto"/>
        <w:rPr>
          <w:rFonts w:ascii="Arial" w:hAnsi="Arial" w:cs="Arial"/>
          <w:sz w:val="20"/>
          <w:szCs w:val="20"/>
        </w:rPr>
      </w:pPr>
      <w:r>
        <w:rPr>
          <w:rFonts w:ascii="Arial" w:hAnsi="Arial"/>
          <w:sz w:val="20"/>
          <w:szCs w:val="20"/>
        </w:rPr>
        <w:t xml:space="preserve">« Barcelone est une grande métropole européenne et une ville extrêmement dynamique et attractive ; elle s’est donc rapidement imposée comme un choix évident pour notre nouveau Centre », explique Erik van </w:t>
      </w:r>
      <w:proofErr w:type="spellStart"/>
      <w:r>
        <w:rPr>
          <w:rFonts w:ascii="Arial" w:hAnsi="Arial"/>
          <w:sz w:val="20"/>
          <w:szCs w:val="20"/>
        </w:rPr>
        <w:t>Sloten</w:t>
      </w:r>
      <w:proofErr w:type="spellEnd"/>
      <w:r>
        <w:rPr>
          <w:rFonts w:ascii="Arial" w:hAnsi="Arial"/>
          <w:sz w:val="20"/>
          <w:szCs w:val="20"/>
        </w:rPr>
        <w:t>, responsable de la division commerciale Étiquettes. « Nous sommes maintenant dans la dernière ligne droite et quasiment prêts pour l’ouverture. Tous les équipements sont à la pointe de la technologie, et notre équipe sur place est extrêmement passionnée et compétente. »</w:t>
      </w:r>
    </w:p>
    <w:p w14:paraId="78FD6AD4" w14:textId="77777777" w:rsidR="009356DB" w:rsidRPr="00425E35" w:rsidRDefault="009356DB" w:rsidP="009356DB">
      <w:pPr>
        <w:spacing w:line="276" w:lineRule="auto"/>
        <w:rPr>
          <w:rFonts w:ascii="Arial" w:hAnsi="Arial" w:cs="Arial"/>
          <w:sz w:val="20"/>
          <w:szCs w:val="20"/>
          <w:lang w:eastAsia="en-GB"/>
        </w:rPr>
      </w:pPr>
    </w:p>
    <w:p w14:paraId="2CF8493E" w14:textId="4E80888F" w:rsidR="009356DB" w:rsidRPr="00CE3A27" w:rsidRDefault="009356DB" w:rsidP="009356DB">
      <w:pPr>
        <w:spacing w:line="276" w:lineRule="auto"/>
        <w:rPr>
          <w:rFonts w:ascii="Arial" w:hAnsi="Arial" w:cs="Arial"/>
          <w:sz w:val="20"/>
          <w:szCs w:val="20"/>
        </w:rPr>
      </w:pPr>
      <w:r>
        <w:rPr>
          <w:rFonts w:ascii="Arial" w:hAnsi="Arial"/>
          <w:sz w:val="20"/>
          <w:szCs w:val="20"/>
        </w:rPr>
        <w:t>Les deux premières machines du centre de démonstration seront les imprimantes Mouvent LB701-UV et Mouvent LB702-UV, deux presses à étiquettes dotées de 6 couleurs plus le blanc qui peuvent atteindre les 100 mètres linéaires par minute et définissent aujourd'hui la nouvelle norme.</w:t>
      </w:r>
    </w:p>
    <w:p w14:paraId="4D93BAA2" w14:textId="40AA6273" w:rsidR="009356DB" w:rsidRPr="009356DB" w:rsidRDefault="009356DB" w:rsidP="00A11680">
      <w:pPr>
        <w:pStyle w:val="ox-ce6508bc0d-ox-94567ad5bc-msonormal"/>
        <w:spacing w:line="276" w:lineRule="auto"/>
        <w:rPr>
          <w:rFonts w:ascii="Arial" w:hAnsi="Arial" w:cs="Arial"/>
          <w:sz w:val="20"/>
          <w:szCs w:val="20"/>
        </w:rPr>
      </w:pPr>
      <w:r>
        <w:rPr>
          <w:rFonts w:ascii="Arial" w:hAnsi="Arial"/>
          <w:sz w:val="20"/>
          <w:szCs w:val="20"/>
        </w:rPr>
        <w:t xml:space="preserve">La B701-UV est la plus petite presse d’impression d’étiquettes de la gamme Mouvent, idéale pour les impressions au format « lettre ». Cette mini-presse à étiquettes, bien que très compacte, ne fait aucun compromis sur la résolution d’impression (1 200 x 1 200 dpi) ou la productivité (jusqu’à 70 m/min et 5 000 m²/j), le tout à un coût de </w:t>
      </w:r>
      <w:r w:rsidR="00D12077">
        <w:rPr>
          <w:rFonts w:ascii="Arial" w:hAnsi="Arial"/>
          <w:sz w:val="20"/>
          <w:szCs w:val="20"/>
        </w:rPr>
        <w:t>production inégalée</w:t>
      </w:r>
      <w:r>
        <w:rPr>
          <w:rFonts w:ascii="Arial" w:hAnsi="Arial"/>
          <w:sz w:val="20"/>
          <w:szCs w:val="20"/>
        </w:rPr>
        <w:t xml:space="preserve">. À Barcelone, elle est dotée de 6 couleurs pour l’impression à gamme chromatique étendue. Avec une capacité de vitesse allant jusqu'à 100 m/min, la Mouvent LB702-UV est la presse à étiquettes numérique la plus productive du marché (200 000 m2/mois avec un seul opérateur, en un seul quart de travail), et offre une qualité d'impression optimale (1 200 x 1 200 dpi). </w:t>
      </w:r>
      <w:r>
        <w:rPr>
          <w:rFonts w:ascii="Arial" w:hAnsi="Arial"/>
          <w:sz w:val="20"/>
          <w:szCs w:val="20"/>
        </w:rPr>
        <w:br/>
      </w:r>
      <w:r>
        <w:rPr>
          <w:rFonts w:ascii="Arial" w:hAnsi="Arial"/>
          <w:sz w:val="20"/>
          <w:szCs w:val="20"/>
        </w:rPr>
        <w:br/>
        <w:t>La technologie exclusive Mouvent™ Cluster – l’élément central de toutes les presses, que les visiteurs du Centre pourront voir de près – permet la production d'étiquettes sur une multitude de supports tels que le papier, les étiquettes auto-adhésives ou les matériaux transparents, métalliques et flexibles. En alliant haute qualité, rendement élevé et faible coût de propriété au sein d’ une seule plateforme, la technologie Mouvent™ Cluster ouvre un nouveau chapitre pour la production d'étiquettes.</w:t>
      </w:r>
    </w:p>
    <w:p w14:paraId="376BA8F3" w14:textId="6B223586" w:rsidR="009356DB" w:rsidRPr="009356DB" w:rsidRDefault="009356DB" w:rsidP="009356DB">
      <w:pPr>
        <w:spacing w:line="276" w:lineRule="auto"/>
        <w:rPr>
          <w:rFonts w:ascii="Arial" w:hAnsi="Arial" w:cs="Arial"/>
          <w:sz w:val="20"/>
          <w:szCs w:val="20"/>
        </w:rPr>
      </w:pPr>
      <w:r>
        <w:rPr>
          <w:rFonts w:ascii="Arial" w:hAnsi="Arial"/>
          <w:sz w:val="20"/>
          <w:szCs w:val="20"/>
        </w:rPr>
        <w:t xml:space="preserve">Dans quelque temps, le Centre abritera également la MASTER DM5 de BOBST – la nouvelle référence en matière de digitalisation du secteur de l'étiquette. Amorçage, impression, embellissement, découpe : chaque processus est automatisé numériquement pour un changement de job non-stop à la volée, une disponibilité maximale de la presse et une répétabilité exceptionnelle, quel que soit le niveau d’expérience de l'opérateur. </w:t>
      </w:r>
    </w:p>
    <w:p w14:paraId="383D52C9" w14:textId="77777777" w:rsidR="009356DB" w:rsidRPr="00422096" w:rsidRDefault="009356DB" w:rsidP="009356DB">
      <w:pPr>
        <w:spacing w:line="276" w:lineRule="auto"/>
        <w:rPr>
          <w:rFonts w:ascii="Arial" w:hAnsi="Arial" w:cs="Arial"/>
          <w:sz w:val="20"/>
          <w:szCs w:val="20"/>
          <w:lang w:eastAsia="en-GB"/>
        </w:rPr>
      </w:pPr>
    </w:p>
    <w:p w14:paraId="349A3279" w14:textId="1BB8522F" w:rsidR="00473863" w:rsidRDefault="009356DB" w:rsidP="00F92E18">
      <w:pPr>
        <w:spacing w:line="276" w:lineRule="auto"/>
        <w:rPr>
          <w:rFonts w:ascii="Arial" w:hAnsi="Arial"/>
          <w:sz w:val="20"/>
          <w:szCs w:val="20"/>
        </w:rPr>
      </w:pPr>
      <w:r>
        <w:rPr>
          <w:rFonts w:ascii="Arial" w:hAnsi="Arial"/>
          <w:sz w:val="20"/>
          <w:szCs w:val="20"/>
        </w:rPr>
        <w:t xml:space="preserve">« Nous sommes prêts à écrire le prochain chapitre de la production d'étiquettes. Nous savons que certains d’entre vous ne pourront pas venir, mais ne vous inquiétez pas, nous proposerons également des démonstrations virtuelles », ajoute Erik van </w:t>
      </w:r>
      <w:proofErr w:type="spellStart"/>
      <w:r>
        <w:rPr>
          <w:rFonts w:ascii="Arial" w:hAnsi="Arial"/>
          <w:sz w:val="20"/>
          <w:szCs w:val="20"/>
        </w:rPr>
        <w:t>Sloten</w:t>
      </w:r>
      <w:proofErr w:type="spellEnd"/>
      <w:r>
        <w:rPr>
          <w:rFonts w:ascii="Arial" w:hAnsi="Arial"/>
          <w:sz w:val="20"/>
          <w:szCs w:val="20"/>
        </w:rPr>
        <w:t>.</w:t>
      </w:r>
    </w:p>
    <w:p w14:paraId="0935A5ED" w14:textId="6A2B2832" w:rsidR="005A5DD4" w:rsidRDefault="005A5DD4" w:rsidP="00F92E18">
      <w:pPr>
        <w:spacing w:line="276" w:lineRule="auto"/>
        <w:rPr>
          <w:rFonts w:ascii="Arial" w:hAnsi="Arial"/>
          <w:sz w:val="20"/>
          <w:szCs w:val="20"/>
        </w:rPr>
      </w:pPr>
    </w:p>
    <w:p w14:paraId="79B0DCD6" w14:textId="251F7EBE" w:rsidR="00425E35" w:rsidRPr="005A5DD4" w:rsidRDefault="005A5DD4" w:rsidP="00D12077">
      <w:pPr>
        <w:spacing w:line="276" w:lineRule="auto"/>
        <w:rPr>
          <w:rFonts w:eastAsia="Times New Roman" w:cstheme="minorHAnsi"/>
          <w:color w:val="0432FF"/>
          <w:sz w:val="20"/>
          <w:szCs w:val="20"/>
          <w:shd w:val="clear" w:color="auto" w:fill="D2E3FC"/>
          <w:lang w:eastAsia="en-GB"/>
        </w:rPr>
      </w:pPr>
      <w:r>
        <w:rPr>
          <w:rFonts w:ascii="Arial" w:hAnsi="Arial"/>
          <w:sz w:val="20"/>
          <w:szCs w:val="20"/>
        </w:rPr>
        <w:t>Si vou</w:t>
      </w:r>
      <w:r w:rsidR="005531A7">
        <w:rPr>
          <w:rFonts w:ascii="Arial" w:hAnsi="Arial"/>
          <w:sz w:val="20"/>
          <w:szCs w:val="20"/>
        </w:rPr>
        <w:t>s</w:t>
      </w:r>
      <w:r>
        <w:rPr>
          <w:rFonts w:ascii="Arial" w:hAnsi="Arial"/>
          <w:sz w:val="20"/>
          <w:szCs w:val="20"/>
        </w:rPr>
        <w:t xml:space="preserve"> souhaitez réserver une démo, cliquez ici </w:t>
      </w:r>
      <w:hyperlink r:id="rId8" w:tgtFrame="_blank" w:history="1">
        <w:r w:rsidRPr="005A5DD4">
          <w:rPr>
            <w:rStyle w:val="Hyperlink"/>
            <w:rFonts w:ascii="Arial" w:hAnsi="Arial" w:cs="Arial"/>
            <w:color w:val="0432FF"/>
            <w:sz w:val="20"/>
            <w:szCs w:val="20"/>
          </w:rPr>
          <w:t>www.bobst.com/demo-center-barcelona</w:t>
        </w:r>
      </w:hyperlink>
      <w:r>
        <w:rPr>
          <w:color w:val="0432FF"/>
        </w:rPr>
        <w:t xml:space="preserve"> </w:t>
      </w:r>
      <w:r>
        <w:rPr>
          <w:color w:val="2C2C2C" w:themeColor="text1" w:themeShade="80"/>
        </w:rPr>
        <w:t>ou contactez</w:t>
      </w:r>
      <w:r w:rsidR="00D12077">
        <w:rPr>
          <w:color w:val="2C2C2C" w:themeColor="text1" w:themeShade="80"/>
        </w:rPr>
        <w:t xml:space="preserve"> </w:t>
      </w:r>
      <w:hyperlink r:id="rId9" w:history="1">
        <w:r w:rsidR="00D12077" w:rsidRPr="00D12077">
          <w:rPr>
            <w:rStyle w:val="Hyperlink"/>
            <w:color w:val="0432FF"/>
          </w:rPr>
          <w:t>mouvent.bcn@mouvent.com</w:t>
        </w:r>
      </w:hyperlink>
      <w:r w:rsidR="00D12077" w:rsidRPr="00D12077">
        <w:rPr>
          <w:rFonts w:eastAsia="Times New Roman" w:cstheme="minorHAnsi"/>
          <w:color w:val="0432FF"/>
          <w:sz w:val="20"/>
          <w:szCs w:val="20"/>
          <w:shd w:val="clear" w:color="auto" w:fill="D2E3FC"/>
          <w:lang w:eastAsia="en-GB"/>
        </w:rPr>
        <w:t xml:space="preserve"> </w:t>
      </w:r>
    </w:p>
    <w:p w14:paraId="71E2435A" w14:textId="77777777" w:rsidR="005A5DD4" w:rsidRPr="00425E35" w:rsidRDefault="005A5DD4" w:rsidP="00425E35">
      <w:pPr>
        <w:spacing w:line="240" w:lineRule="auto"/>
        <w:rPr>
          <w:rFonts w:eastAsia="Times New Roman" w:cstheme="minorHAnsi"/>
          <w:sz w:val="20"/>
          <w:szCs w:val="20"/>
          <w:lang w:eastAsia="en-GB"/>
        </w:rPr>
      </w:pPr>
    </w:p>
    <w:p w14:paraId="08B9D95B" w14:textId="3E3CD021" w:rsidR="004A327C" w:rsidRPr="00B77C75" w:rsidRDefault="004A327C" w:rsidP="004A327C">
      <w:pPr>
        <w:spacing w:line="240" w:lineRule="auto"/>
        <w:rPr>
          <w:rFonts w:ascii="Arial" w:hAnsi="Arial" w:cs="Arial"/>
          <w:b/>
          <w:bCs/>
          <w:vanish/>
        </w:rPr>
      </w:pPr>
      <w:r w:rsidRPr="00422096">
        <w:rPr>
          <w:rFonts w:ascii="Arial" w:hAnsi="Arial"/>
          <w:b/>
          <w:bCs/>
          <w:vanish/>
        </w:rPr>
        <w:t>About BOBST</w:t>
      </w:r>
    </w:p>
    <w:p w14:paraId="3E09620C" w14:textId="77777777" w:rsidR="004A327C" w:rsidRPr="00422096" w:rsidRDefault="004A327C" w:rsidP="004A327C">
      <w:pPr>
        <w:spacing w:line="240" w:lineRule="auto"/>
        <w:rPr>
          <w:rFonts w:ascii="Arial" w:hAnsi="Arial" w:cs="Arial"/>
          <w:b/>
          <w:bCs/>
          <w:vanish/>
        </w:rPr>
      </w:pPr>
    </w:p>
    <w:p w14:paraId="5CD4301B" w14:textId="77777777" w:rsidR="004A327C" w:rsidRPr="00B77C75" w:rsidRDefault="004A327C" w:rsidP="004A327C">
      <w:pPr>
        <w:spacing w:line="240" w:lineRule="auto"/>
        <w:rPr>
          <w:rFonts w:ascii="Arial" w:hAnsi="Arial" w:cs="Arial"/>
          <w:vanish/>
        </w:rPr>
      </w:pPr>
      <w:r w:rsidRPr="00422096">
        <w:rPr>
          <w:rFonts w:ascii="Arial" w:hAnsi="Arial"/>
          <w:vanish/>
        </w:rPr>
        <w:t xml:space="preserve">We are one of the world’s leading suppliers of substrate processing, printing and converting equipment and services for the label, flexible packaging, folding carton and corrugated industries. </w:t>
      </w:r>
    </w:p>
    <w:p w14:paraId="5346508D" w14:textId="77777777" w:rsidR="004A327C" w:rsidRPr="00422096" w:rsidRDefault="004A327C" w:rsidP="004A327C">
      <w:pPr>
        <w:spacing w:line="240" w:lineRule="auto"/>
        <w:rPr>
          <w:rFonts w:ascii="Arial" w:hAnsi="Arial" w:cs="Arial"/>
          <w:vanish/>
        </w:rPr>
      </w:pPr>
    </w:p>
    <w:p w14:paraId="4B8D1BC5" w14:textId="77777777" w:rsidR="004A327C" w:rsidRPr="00B77C75" w:rsidRDefault="004A327C" w:rsidP="004A327C">
      <w:pPr>
        <w:spacing w:line="240" w:lineRule="auto"/>
        <w:rPr>
          <w:rFonts w:ascii="Arial" w:hAnsi="Arial" w:cs="Arial"/>
          <w:vanish/>
        </w:rPr>
      </w:pPr>
      <w:r w:rsidRPr="00422096">
        <w:rPr>
          <w:rFonts w:ascii="Arial" w:hAnsi="Arial"/>
          <w:vanish/>
        </w:rPr>
        <w:t>Founded in 1890 by Joseph Bobst in Lausanne, Switzerland, BOBST has a presence in more than 50 countries, runs 15 production facilities in 8 countries and employs more than 5</w:t>
      </w:r>
      <w:r w:rsidRPr="00422096">
        <w:rPr>
          <w:rFonts w:ascii="Arial" w:hAnsi="Arial"/>
          <w:vanish/>
          <w:sz w:val="8"/>
          <w:szCs w:val="8"/>
        </w:rPr>
        <w:t xml:space="preserve"> </w:t>
      </w:r>
      <w:r w:rsidRPr="00422096">
        <w:rPr>
          <w:rFonts w:ascii="Arial" w:hAnsi="Arial"/>
          <w:vanish/>
        </w:rPr>
        <w:t>500 people around the world. The firm recorded a consolidated turnover of CHF 1</w:t>
      </w:r>
      <w:r w:rsidRPr="00422096">
        <w:rPr>
          <w:rFonts w:ascii="Arial" w:hAnsi="Arial"/>
          <w:vanish/>
          <w:sz w:val="8"/>
          <w:szCs w:val="8"/>
        </w:rPr>
        <w:t xml:space="preserve"> </w:t>
      </w:r>
      <w:r w:rsidRPr="00422096">
        <w:rPr>
          <w:rFonts w:ascii="Arial" w:hAnsi="Arial"/>
          <w:vanish/>
        </w:rPr>
        <w:t>636 million for the year ended December 31, 2019.</w:t>
      </w:r>
    </w:p>
    <w:p w14:paraId="397644F6" w14:textId="77777777" w:rsidR="001F5AD0" w:rsidRPr="00422096" w:rsidRDefault="001F5AD0" w:rsidP="001F5AD0">
      <w:pPr>
        <w:pStyle w:val="ox-37bcbdf2c8-msolistparagraph"/>
        <w:spacing w:before="0" w:beforeAutospacing="0" w:after="0" w:afterAutospacing="0" w:line="276" w:lineRule="auto"/>
        <w:rPr>
          <w:rFonts w:ascii="Arial" w:hAnsi="Arial" w:cs="Arial"/>
          <w:vanish/>
          <w:color w:val="585858" w:themeColor="text1"/>
        </w:rPr>
      </w:pPr>
    </w:p>
    <w:p w14:paraId="3A79C403" w14:textId="77777777" w:rsidR="00F92E18" w:rsidRPr="00B77C75" w:rsidRDefault="00F92E18" w:rsidP="00F92E18">
      <w:pPr>
        <w:autoSpaceDE w:val="0"/>
        <w:autoSpaceDN w:val="0"/>
        <w:adjustRightInd w:val="0"/>
        <w:spacing w:line="276" w:lineRule="auto"/>
        <w:rPr>
          <w:rFonts w:ascii="Arial" w:hAnsi="Arial" w:cs="Arial"/>
          <w:b/>
          <w:vanish/>
        </w:rPr>
      </w:pPr>
      <w:r w:rsidRPr="00422096">
        <w:rPr>
          <w:rFonts w:ascii="Arial" w:hAnsi="Arial"/>
          <w:b/>
          <w:vanish/>
        </w:rPr>
        <w:t xml:space="preserve">About Mouvent </w:t>
      </w:r>
    </w:p>
    <w:p w14:paraId="6C618BA4" w14:textId="77777777" w:rsidR="00F92E18" w:rsidRPr="00422096" w:rsidRDefault="00F92E18" w:rsidP="00F92E18">
      <w:pPr>
        <w:autoSpaceDE w:val="0"/>
        <w:autoSpaceDN w:val="0"/>
        <w:adjustRightInd w:val="0"/>
        <w:spacing w:line="276" w:lineRule="auto"/>
        <w:rPr>
          <w:rFonts w:ascii="Arial" w:hAnsi="Arial" w:cs="Arial"/>
          <w:vanish/>
        </w:rPr>
      </w:pPr>
    </w:p>
    <w:p w14:paraId="753709A3" w14:textId="77777777" w:rsidR="00F92E18" w:rsidRPr="00B77C75" w:rsidRDefault="00F92E18" w:rsidP="00F92E18">
      <w:pPr>
        <w:autoSpaceDE w:val="0"/>
        <w:autoSpaceDN w:val="0"/>
        <w:adjustRightInd w:val="0"/>
        <w:spacing w:line="276" w:lineRule="auto"/>
        <w:rPr>
          <w:rFonts w:ascii="Arial" w:hAnsi="Arial" w:cs="Arial"/>
          <w:vanish/>
        </w:rPr>
      </w:pPr>
      <w:r w:rsidRPr="00422096">
        <w:rPr>
          <w:rFonts w:ascii="Arial" w:hAnsi="Arial"/>
          <w:vanish/>
        </w:rPr>
        <w:t>We are the digital printing competence center of BOBST, dedicated to exploring and delivering the future of digital printing. Our aim is to develop intelligent digital printing technology enabling digital printing on any substrate: textile, labels, foil, folding carton, corrugated board and more. Founded in June 2017, Mouvent has approximately 150 employees across five sites in Switzerland and the world.</w:t>
      </w:r>
    </w:p>
    <w:p w14:paraId="421B2098" w14:textId="5DAFEA87" w:rsidR="00D21ADD" w:rsidRPr="00422096" w:rsidRDefault="00D21ADD" w:rsidP="00D6254D">
      <w:pPr>
        <w:rPr>
          <w:szCs w:val="19"/>
        </w:rPr>
      </w:pPr>
    </w:p>
    <w:p w14:paraId="30AF2108" w14:textId="17007BF3" w:rsidR="00D12077" w:rsidRPr="00422096" w:rsidRDefault="00D12077" w:rsidP="00422096">
      <w:pPr>
        <w:autoSpaceDE w:val="0"/>
        <w:autoSpaceDN w:val="0"/>
        <w:adjustRightInd w:val="0"/>
        <w:spacing w:line="240" w:lineRule="auto"/>
        <w:outlineLvl w:val="0"/>
        <w:rPr>
          <w:rFonts w:cs="Arial"/>
          <w:b/>
          <w:bCs/>
          <w:szCs w:val="19"/>
        </w:rPr>
      </w:pPr>
      <w:r w:rsidRPr="00422096">
        <w:rPr>
          <w:rFonts w:cs="Arial"/>
          <w:b/>
          <w:bCs/>
          <w:szCs w:val="19"/>
        </w:rPr>
        <w:t>A propos de BOBST</w:t>
      </w:r>
    </w:p>
    <w:p w14:paraId="242CACA3" w14:textId="089FD047" w:rsidR="00D12077" w:rsidRPr="00422096" w:rsidRDefault="00D12077" w:rsidP="00422096">
      <w:pPr>
        <w:shd w:val="clear" w:color="auto" w:fill="FFFFFF"/>
        <w:spacing w:line="240" w:lineRule="auto"/>
        <w:rPr>
          <w:rFonts w:cs="Arial"/>
          <w:szCs w:val="19"/>
          <w:lang w:eastAsia="fr-FR"/>
        </w:rPr>
      </w:pPr>
      <w:r w:rsidRPr="00422096">
        <w:rPr>
          <w:rFonts w:cs="Arial"/>
          <w:szCs w:val="19"/>
          <w:lang w:eastAsia="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60E7A8FA" w14:textId="77777777" w:rsidR="00D12077" w:rsidRPr="00422096" w:rsidRDefault="00D12077" w:rsidP="00422096">
      <w:pPr>
        <w:shd w:val="clear" w:color="auto" w:fill="FFFFFF"/>
        <w:spacing w:line="240" w:lineRule="auto"/>
        <w:rPr>
          <w:rFonts w:cs="Arial"/>
          <w:szCs w:val="19"/>
          <w:lang w:eastAsia="fr-FR"/>
        </w:rPr>
      </w:pPr>
      <w:r w:rsidRPr="00422096">
        <w:rPr>
          <w:rFonts w:cs="Arial"/>
          <w:szCs w:val="19"/>
          <w:lang w:eastAsia="fr-FR"/>
        </w:rPr>
        <w:t xml:space="preserve">Fondée en 1890 à Lausanne (Suisse) par Joseph </w:t>
      </w:r>
      <w:proofErr w:type="spellStart"/>
      <w:r w:rsidRPr="00422096">
        <w:rPr>
          <w:rFonts w:cs="Arial"/>
          <w:szCs w:val="19"/>
          <w:lang w:eastAsia="fr-FR"/>
        </w:rPr>
        <w:t>Bobst</w:t>
      </w:r>
      <w:proofErr w:type="spellEnd"/>
      <w:r w:rsidRPr="00422096">
        <w:rPr>
          <w:rFonts w:cs="Arial"/>
          <w:szCs w:val="19"/>
          <w:lang w:eastAsia="fr-FR"/>
        </w:rPr>
        <w:t>, la société BOBST est présente dans plus de 50 pays, possède 15 sites de production dans 8 pays et emploie plus de 5 500 personnes dans le monde. Elle a enregistré un chiffre d’affaires consolidé de CHF 1 636 millions sur l’exercice 2019.</w:t>
      </w:r>
    </w:p>
    <w:p w14:paraId="40C5330E" w14:textId="3BE3F450" w:rsidR="00F92E18" w:rsidRPr="00422096" w:rsidRDefault="00F92E18" w:rsidP="00422096">
      <w:pPr>
        <w:spacing w:line="240" w:lineRule="auto"/>
        <w:rPr>
          <w:szCs w:val="19"/>
        </w:rPr>
      </w:pPr>
    </w:p>
    <w:p w14:paraId="3D8A17A4" w14:textId="4358BCE6" w:rsidR="00D12077" w:rsidRPr="00422096" w:rsidRDefault="00D12077" w:rsidP="00422096">
      <w:pPr>
        <w:autoSpaceDE w:val="0"/>
        <w:autoSpaceDN w:val="0"/>
        <w:adjustRightInd w:val="0"/>
        <w:spacing w:line="240" w:lineRule="auto"/>
        <w:rPr>
          <w:rFonts w:ascii="Arial" w:eastAsia="Calibri" w:hAnsi="Arial" w:cs="Arial"/>
          <w:szCs w:val="19"/>
        </w:rPr>
      </w:pPr>
      <w:r w:rsidRPr="00422096">
        <w:rPr>
          <w:rFonts w:ascii="Arial" w:eastAsia="Calibri" w:hAnsi="Arial" w:cs="Arial"/>
          <w:b/>
          <w:szCs w:val="19"/>
        </w:rPr>
        <w:t>À propos de Mouvent</w:t>
      </w:r>
      <w:r w:rsidRPr="00422096">
        <w:rPr>
          <w:rFonts w:ascii="Arial" w:eastAsia="Calibri" w:hAnsi="Arial" w:cs="Arial"/>
          <w:szCs w:val="19"/>
        </w:rPr>
        <w:t xml:space="preserve"> </w:t>
      </w:r>
    </w:p>
    <w:p w14:paraId="56557023" w14:textId="554617D0" w:rsidR="00D12077" w:rsidRPr="00422096" w:rsidRDefault="00D12077" w:rsidP="00422096">
      <w:pPr>
        <w:autoSpaceDE w:val="0"/>
        <w:autoSpaceDN w:val="0"/>
        <w:adjustRightInd w:val="0"/>
        <w:spacing w:line="240" w:lineRule="auto"/>
        <w:rPr>
          <w:rFonts w:ascii="Arial" w:eastAsia="Calibri" w:hAnsi="Arial" w:cs="Arial"/>
          <w:szCs w:val="19"/>
        </w:rPr>
      </w:pPr>
      <w:r w:rsidRPr="00422096">
        <w:rPr>
          <w:rFonts w:ascii="Arial" w:eastAsia="Calibri" w:hAnsi="Arial" w:cs="Arial"/>
          <w:szCs w:val="19"/>
        </w:rPr>
        <w:t>Centre de compétences BOBST dédié à l’impression numérique, consacré à l’invention et à la réalisation de l’impression numérique de demain. Nous développons des technologies d’impression digitale intelligentes pour divers marchés, notamment textile, étiquette, carton ondulé, emballage flexible et carton plat. Fondée en juin 2017, Mouvent compte environ 1</w:t>
      </w:r>
      <w:r w:rsidR="000B771F" w:rsidRPr="00422096">
        <w:rPr>
          <w:rFonts w:ascii="Arial" w:eastAsia="Calibri" w:hAnsi="Arial" w:cs="Arial"/>
          <w:szCs w:val="19"/>
        </w:rPr>
        <w:t>5</w:t>
      </w:r>
      <w:r w:rsidRPr="00422096">
        <w:rPr>
          <w:rFonts w:ascii="Arial" w:eastAsia="Calibri" w:hAnsi="Arial" w:cs="Arial"/>
          <w:szCs w:val="19"/>
        </w:rPr>
        <w:t xml:space="preserve">0 collaborateurs répartis sur cinq sites en Suisse et dans le monde. </w:t>
      </w:r>
    </w:p>
    <w:p w14:paraId="33206AB8" w14:textId="77777777" w:rsidR="00D12077" w:rsidRPr="00422096" w:rsidRDefault="00D12077" w:rsidP="00422096">
      <w:pPr>
        <w:spacing w:line="240" w:lineRule="auto"/>
        <w:rPr>
          <w:szCs w:val="19"/>
        </w:rPr>
      </w:pPr>
    </w:p>
    <w:p w14:paraId="0FC14364" w14:textId="3E53A99C" w:rsidR="00B367D7" w:rsidRPr="00422096" w:rsidRDefault="00D21ADD" w:rsidP="00422096">
      <w:pPr>
        <w:spacing w:line="240" w:lineRule="auto"/>
        <w:rPr>
          <w:b/>
          <w:szCs w:val="19"/>
        </w:rPr>
      </w:pPr>
      <w:r w:rsidRPr="00422096">
        <w:rPr>
          <w:b/>
          <w:szCs w:val="19"/>
        </w:rPr>
        <w:t>Contact pour la presse :</w:t>
      </w:r>
    </w:p>
    <w:p w14:paraId="04430995" w14:textId="77777777" w:rsidR="00FE7069" w:rsidRPr="00422096" w:rsidRDefault="00FE7069" w:rsidP="00422096">
      <w:pPr>
        <w:spacing w:line="240" w:lineRule="auto"/>
        <w:rPr>
          <w:rFonts w:ascii="Arial" w:eastAsia="Times New Roman" w:hAnsi="Arial" w:cs="Arial"/>
          <w:szCs w:val="19"/>
        </w:rPr>
      </w:pPr>
      <w:r w:rsidRPr="00422096">
        <w:rPr>
          <w:rFonts w:ascii="Arial" w:hAnsi="Arial"/>
          <w:szCs w:val="19"/>
        </w:rPr>
        <w:t>Gudrun Alex</w:t>
      </w:r>
      <w:r w:rsidRPr="00422096">
        <w:rPr>
          <w:rFonts w:ascii="Arial" w:hAnsi="Arial"/>
          <w:szCs w:val="19"/>
        </w:rPr>
        <w:br/>
        <w:t>Représentant RP de BOBST</w:t>
      </w:r>
    </w:p>
    <w:p w14:paraId="1AD339BA" w14:textId="77777777" w:rsidR="00FE7069" w:rsidRPr="00422096" w:rsidRDefault="00FE7069" w:rsidP="00422096">
      <w:pPr>
        <w:spacing w:line="240" w:lineRule="auto"/>
        <w:rPr>
          <w:rFonts w:ascii="Arial" w:eastAsia="Times New Roman" w:hAnsi="Arial" w:cs="Arial"/>
          <w:szCs w:val="19"/>
        </w:rPr>
      </w:pPr>
      <w:r w:rsidRPr="00422096">
        <w:rPr>
          <w:rFonts w:ascii="Arial" w:hAnsi="Arial"/>
          <w:szCs w:val="19"/>
        </w:rPr>
        <w:t xml:space="preserve">Tél. : +49 211 58 58 66 66 </w:t>
      </w:r>
    </w:p>
    <w:p w14:paraId="345A4892" w14:textId="77777777" w:rsidR="00FE7069" w:rsidRPr="00422096" w:rsidRDefault="00FE7069" w:rsidP="00422096">
      <w:pPr>
        <w:spacing w:line="240" w:lineRule="auto"/>
        <w:rPr>
          <w:rFonts w:ascii="Arial" w:eastAsia="Times New Roman" w:hAnsi="Arial" w:cs="Arial"/>
          <w:szCs w:val="19"/>
        </w:rPr>
      </w:pPr>
      <w:r w:rsidRPr="00422096">
        <w:rPr>
          <w:rFonts w:ascii="Arial" w:hAnsi="Arial"/>
          <w:szCs w:val="19"/>
        </w:rPr>
        <w:t>Portable : +49 160 48 41 439</w:t>
      </w:r>
    </w:p>
    <w:p w14:paraId="069EE521" w14:textId="7DE30BE5" w:rsidR="00FE7069" w:rsidRPr="00422096" w:rsidRDefault="000C3D9A" w:rsidP="00422096">
      <w:pPr>
        <w:spacing w:line="240" w:lineRule="auto"/>
        <w:rPr>
          <w:rFonts w:asciiTheme="majorHAnsi" w:eastAsia="Microsoft YaHei" w:hAnsiTheme="majorHAnsi" w:cstheme="majorHAnsi"/>
          <w:color w:val="0000FF"/>
          <w:szCs w:val="19"/>
          <w:u w:val="single"/>
        </w:rPr>
      </w:pPr>
      <w:r w:rsidRPr="00422096">
        <w:rPr>
          <w:rFonts w:ascii="Arial" w:hAnsi="Arial"/>
          <w:szCs w:val="19"/>
        </w:rPr>
        <w:t xml:space="preserve">E-mail : </w:t>
      </w:r>
      <w:hyperlink r:id="rId10" w:history="1">
        <w:r w:rsidRPr="00422096">
          <w:rPr>
            <w:rFonts w:asciiTheme="majorHAnsi" w:hAnsiTheme="majorHAnsi"/>
            <w:color w:val="0000FF"/>
            <w:szCs w:val="19"/>
            <w:u w:val="single"/>
          </w:rPr>
          <w:t>gudrun.alex@bobst.com</w:t>
        </w:r>
      </w:hyperlink>
    </w:p>
    <w:p w14:paraId="09E74751" w14:textId="08A7AA26" w:rsidR="004A327C" w:rsidRPr="00422096" w:rsidRDefault="004A327C" w:rsidP="00422096">
      <w:pPr>
        <w:spacing w:line="240" w:lineRule="auto"/>
        <w:rPr>
          <w:rFonts w:asciiTheme="majorHAnsi" w:eastAsia="Microsoft YaHei" w:hAnsiTheme="majorHAnsi" w:cstheme="majorHAnsi"/>
          <w:color w:val="0000FF"/>
          <w:szCs w:val="19"/>
          <w:u w:val="single"/>
          <w:lang w:eastAsia="de-DE"/>
        </w:rPr>
      </w:pPr>
    </w:p>
    <w:p w14:paraId="281F536B" w14:textId="2A9E8849" w:rsidR="004A327C" w:rsidRPr="00422096" w:rsidRDefault="004A327C" w:rsidP="00422096">
      <w:pPr>
        <w:spacing w:line="240" w:lineRule="auto"/>
        <w:rPr>
          <w:rFonts w:eastAsia="SimSun" w:cs="Arial"/>
          <w:b/>
          <w:bCs/>
          <w:szCs w:val="19"/>
        </w:rPr>
      </w:pPr>
      <w:r w:rsidRPr="00422096">
        <w:rPr>
          <w:b/>
          <w:bCs/>
          <w:szCs w:val="19"/>
        </w:rPr>
        <w:t>Suivez-nous sur :</w:t>
      </w:r>
    </w:p>
    <w:p w14:paraId="54CFF7E0" w14:textId="0136DDD1" w:rsidR="004A327C" w:rsidRPr="00422096" w:rsidRDefault="004A327C" w:rsidP="00422096">
      <w:pPr>
        <w:spacing w:line="240" w:lineRule="auto"/>
        <w:rPr>
          <w:rFonts w:asciiTheme="majorHAnsi" w:eastAsia="Microsoft YaHei" w:hAnsiTheme="majorHAnsi" w:cstheme="majorHAnsi"/>
          <w:color w:val="265896"/>
          <w:szCs w:val="19"/>
          <w:u w:val="single"/>
        </w:rPr>
      </w:pPr>
      <w:r w:rsidRPr="00422096">
        <w:rPr>
          <w:rFonts w:asciiTheme="majorHAnsi" w:hAnsiTheme="majorHAnsi"/>
          <w:szCs w:val="19"/>
        </w:rPr>
        <w:t xml:space="preserve">Facebook : </w:t>
      </w:r>
      <w:hyperlink r:id="rId11" w:history="1">
        <w:r w:rsidRPr="00422096">
          <w:rPr>
            <w:rFonts w:asciiTheme="majorHAnsi" w:hAnsiTheme="majorHAnsi"/>
            <w:color w:val="0000FF"/>
            <w:szCs w:val="19"/>
            <w:u w:val="single"/>
          </w:rPr>
          <w:t>www.bobst.com/facebook</w:t>
        </w:r>
      </w:hyperlink>
      <w:r w:rsidRPr="00422096">
        <w:rPr>
          <w:rFonts w:asciiTheme="majorHAnsi" w:hAnsiTheme="majorHAnsi"/>
          <w:szCs w:val="19"/>
        </w:rPr>
        <w:t xml:space="preserve"> </w:t>
      </w:r>
      <w:r w:rsidR="00D12077" w:rsidRPr="00422096">
        <w:rPr>
          <w:rFonts w:asciiTheme="majorHAnsi" w:hAnsiTheme="majorHAnsi"/>
          <w:szCs w:val="19"/>
        </w:rPr>
        <w:br/>
      </w:r>
      <w:r w:rsidRPr="00422096">
        <w:rPr>
          <w:rFonts w:asciiTheme="majorHAnsi" w:hAnsiTheme="majorHAnsi"/>
          <w:szCs w:val="19"/>
        </w:rPr>
        <w:t xml:space="preserve">LinkedIn : </w:t>
      </w:r>
      <w:hyperlink r:id="rId12" w:history="1">
        <w:r w:rsidRPr="00422096">
          <w:rPr>
            <w:rFonts w:asciiTheme="majorHAnsi" w:hAnsiTheme="majorHAnsi"/>
            <w:color w:val="0000FF"/>
            <w:szCs w:val="19"/>
            <w:u w:val="single"/>
          </w:rPr>
          <w:t>www.bobst.com/linkedin</w:t>
        </w:r>
      </w:hyperlink>
      <w:r w:rsidRPr="00422096">
        <w:rPr>
          <w:rFonts w:asciiTheme="majorHAnsi" w:hAnsiTheme="majorHAnsi"/>
          <w:szCs w:val="19"/>
        </w:rPr>
        <w:t xml:space="preserve"> </w:t>
      </w:r>
      <w:r w:rsidR="00D12077" w:rsidRPr="00422096">
        <w:rPr>
          <w:rFonts w:asciiTheme="majorHAnsi" w:hAnsiTheme="majorHAnsi"/>
          <w:szCs w:val="19"/>
        </w:rPr>
        <w:br/>
      </w:r>
      <w:r w:rsidRPr="00422096">
        <w:rPr>
          <w:rFonts w:asciiTheme="majorHAnsi" w:hAnsiTheme="majorHAnsi"/>
          <w:szCs w:val="19"/>
        </w:rPr>
        <w:t xml:space="preserve">Twitter : @BOBSTglobal </w:t>
      </w:r>
      <w:hyperlink r:id="rId13" w:history="1">
        <w:r w:rsidRPr="00422096">
          <w:rPr>
            <w:rFonts w:asciiTheme="majorHAnsi" w:hAnsiTheme="majorHAnsi"/>
            <w:color w:val="0000FF"/>
            <w:szCs w:val="19"/>
            <w:u w:val="single"/>
          </w:rPr>
          <w:t>www.bobst.com/twitter</w:t>
        </w:r>
      </w:hyperlink>
      <w:r w:rsidRPr="00422096">
        <w:rPr>
          <w:rFonts w:asciiTheme="majorHAnsi" w:hAnsiTheme="majorHAnsi"/>
          <w:color w:val="0000FF"/>
          <w:szCs w:val="19"/>
          <w:u w:val="single"/>
        </w:rPr>
        <w:t xml:space="preserve"> </w:t>
      </w:r>
      <w:r w:rsidRPr="00422096">
        <w:rPr>
          <w:rFonts w:asciiTheme="majorHAnsi" w:hAnsiTheme="majorHAnsi"/>
          <w:szCs w:val="19"/>
        </w:rPr>
        <w:br/>
        <w:t xml:space="preserve">YouTube : </w:t>
      </w:r>
      <w:hyperlink r:id="rId14" w:history="1">
        <w:r w:rsidRPr="00422096">
          <w:rPr>
            <w:rFonts w:asciiTheme="majorHAnsi" w:hAnsiTheme="majorHAnsi"/>
            <w:color w:val="0000FF"/>
            <w:szCs w:val="19"/>
            <w:u w:val="single"/>
          </w:rPr>
          <w:t>www.bobst.com/youtube</w:t>
        </w:r>
      </w:hyperlink>
    </w:p>
    <w:p w14:paraId="23371E5E" w14:textId="77777777" w:rsidR="004A327C" w:rsidRPr="00422096" w:rsidRDefault="004A327C" w:rsidP="00422096">
      <w:pPr>
        <w:spacing w:line="240" w:lineRule="auto"/>
        <w:rPr>
          <w:rFonts w:ascii="Arial" w:eastAsia="Times New Roman" w:hAnsi="Arial" w:cs="Arial"/>
          <w:szCs w:val="19"/>
          <w:lang w:eastAsia="de-DE"/>
        </w:rPr>
      </w:pPr>
    </w:p>
    <w:p w14:paraId="18C8DF88" w14:textId="77777777" w:rsidR="00FE7069" w:rsidRPr="00422096" w:rsidRDefault="00FE7069" w:rsidP="00422096">
      <w:pPr>
        <w:spacing w:line="240" w:lineRule="auto"/>
        <w:rPr>
          <w:rFonts w:ascii="Arial" w:eastAsia="Times New Roman" w:hAnsi="Arial" w:cs="Arial"/>
          <w:szCs w:val="19"/>
          <w:lang w:eastAsia="de-DE"/>
        </w:rPr>
      </w:pPr>
    </w:p>
    <w:p w14:paraId="22F0C212" w14:textId="77777777" w:rsidR="001C1E38" w:rsidRPr="00422096" w:rsidRDefault="001C1E38" w:rsidP="00422096">
      <w:pPr>
        <w:spacing w:line="240" w:lineRule="auto"/>
        <w:rPr>
          <w:rFonts w:asciiTheme="majorHAnsi" w:eastAsia="Microsoft YaHei" w:hAnsiTheme="majorHAnsi" w:cstheme="majorHAnsi"/>
          <w:color w:val="265896"/>
          <w:szCs w:val="19"/>
          <w:u w:val="single"/>
          <w:lang w:bidi="th-TH"/>
        </w:rPr>
      </w:pPr>
    </w:p>
    <w:sectPr w:rsidR="001C1E38" w:rsidRPr="00422096" w:rsidSect="001F5AD0">
      <w:headerReference w:type="default" r:id="rId15"/>
      <w:footerReference w:type="default" r:id="rId16"/>
      <w:headerReference w:type="first" r:id="rId17"/>
      <w:footerReference w:type="first" r:id="rId18"/>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428C2" w14:textId="77777777" w:rsidR="00D4404F" w:rsidRDefault="00D4404F" w:rsidP="00BB5BE9">
      <w:pPr>
        <w:spacing w:line="240" w:lineRule="auto"/>
      </w:pPr>
      <w:r>
        <w:separator/>
      </w:r>
    </w:p>
  </w:endnote>
  <w:endnote w:type="continuationSeparator" w:id="0">
    <w:p w14:paraId="70B780AB" w14:textId="77777777" w:rsidR="00D4404F" w:rsidRDefault="00D4404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proofErr w:type="spellStart"/>
        <w:r>
          <w:rPr>
            <w:rFonts w:ascii="Arial" w:hAnsi="Arial"/>
            <w:b/>
            <w:sz w:val="15"/>
          </w:rPr>
          <w:t>Bobst</w:t>
        </w:r>
        <w:proofErr w:type="spellEnd"/>
        <w:r>
          <w:rPr>
            <w:rFonts w:ascii="Arial" w:hAnsi="Arial"/>
            <w:b/>
            <w:sz w:val="15"/>
          </w:rPr>
          <w:t xml:space="preserve">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Pr>
            <w:rFonts w:ascii="Arial" w:hAnsi="Arial"/>
            <w:sz w:val="14"/>
          </w:rPr>
          <w:t>Case postale | 1001 Lausanne | Suisse | Téléphone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B77C75" w:rsidRDefault="000012A4" w:rsidP="00F36CF1">
    <w:pPr>
      <w:pStyle w:val="LegalFooter"/>
    </w:pPr>
    <w:r>
      <w:fldChar w:fldCharType="begin"/>
    </w:r>
    <w:r w:rsidRPr="00B77C75">
      <w:instrText xml:space="preserve"> FILENAME   \* MERGEFORMAT </w:instrText>
    </w:r>
    <w:r>
      <w:fldChar w:fldCharType="separate"/>
    </w:r>
    <w:r w:rsidR="00463D93" w:rsidRPr="00B77C75">
      <w:t>PR_BOBST_name_XX-XX-2019_EG.docx</w:t>
    </w:r>
    <w:r>
      <w:fldChar w:fldCharType="end"/>
    </w:r>
    <w:r>
      <w:t xml:space="preserve"> | </w:t>
    </w:r>
    <w:sdt>
      <w:sdtPr>
        <w:tag w:val="T_Page"/>
        <w:id w:val="209380030"/>
      </w:sdtPr>
      <w:sdtEndPr/>
      <w:sdtContent>
        <w:r>
          <w:t>Page</w:t>
        </w:r>
      </w:sdtContent>
    </w:sdt>
    <w:r>
      <w:t xml:space="preserve"> </w:t>
    </w:r>
    <w:r w:rsidR="00F36CF1" w:rsidRPr="00D21ADD">
      <w:fldChar w:fldCharType="begin"/>
    </w:r>
    <w:r w:rsidR="00F36CF1" w:rsidRPr="00B77C75">
      <w:instrText xml:space="preserve"> PAGE   \* MERGEFORMAT </w:instrText>
    </w:r>
    <w:r w:rsidR="00F36CF1" w:rsidRPr="00D21ADD">
      <w:fldChar w:fldCharType="separate"/>
    </w:r>
    <w:r w:rsidR="0052511D" w:rsidRPr="00B77C75">
      <w:t>1</w:t>
    </w:r>
    <w:r w:rsidR="00F36CF1" w:rsidRPr="00D21ADD">
      <w:fldChar w:fldCharType="end"/>
    </w:r>
    <w:r>
      <w:t xml:space="preserve"> </w:t>
    </w:r>
    <w:sdt>
      <w:sdtPr>
        <w:tag w:val="T_PageOf"/>
        <w:id w:val="232359844"/>
      </w:sdtPr>
      <w:sdtEndPr/>
      <w:sdtContent>
        <w:r>
          <w:t>sur</w:t>
        </w:r>
      </w:sdtContent>
    </w:sdt>
    <w:r>
      <w:t xml:space="preserve"> </w:t>
    </w:r>
    <w:r>
      <w:fldChar w:fldCharType="begin"/>
    </w:r>
    <w:r w:rsidRPr="00B77C75">
      <w:instrText xml:space="preserve"> NUMPAGES   \* MERGEFORMAT </w:instrText>
    </w:r>
    <w:r>
      <w:fldChar w:fldCharType="separate"/>
    </w:r>
    <w:r w:rsidR="0052511D" w:rsidRPr="00B77C75">
      <w:t>1</w:t>
    </w:r>
    <w:r>
      <w:fldChar w:fldCharType="end"/>
    </w:r>
  </w:p>
  <w:sdt>
    <w:sdtPr>
      <w:tag w:val="E_Company"/>
      <w:id w:val="-144983231"/>
    </w:sdtPr>
    <w:sdtEndPr/>
    <w:sdtContent>
      <w:p w14:paraId="0930D9EF" w14:textId="77777777" w:rsidR="00F36CF1" w:rsidRPr="00B77C75" w:rsidRDefault="00D21ADD" w:rsidP="00F36CF1">
        <w:pPr>
          <w:pStyle w:val="LegalFooter1"/>
        </w:pPr>
        <w:proofErr w:type="spellStart"/>
        <w:r>
          <w:t>Bobst</w:t>
        </w:r>
        <w:proofErr w:type="spellEnd"/>
        <w:r>
          <w:t xml:space="preserve"> Mex SA</w:t>
        </w:r>
      </w:p>
    </w:sdtContent>
  </w:sdt>
  <w:sdt>
    <w:sdtPr>
      <w:tag w:val="M_LegalFooter"/>
      <w:id w:val="188571317"/>
    </w:sdtPr>
    <w:sdtEndPr/>
    <w:sdtContent>
      <w:p w14:paraId="32254C7D" w14:textId="77777777" w:rsidR="00F36CF1" w:rsidRPr="00B77C75" w:rsidRDefault="00D21ADD" w:rsidP="00F36CF1">
        <w:pPr>
          <w:pStyle w:val="LegalFooter2"/>
        </w:pPr>
        <w:r>
          <w:t>Case postale | 1001 Lausanne | Suisse | Téléphone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3A5B8" w14:textId="77777777" w:rsidR="00D4404F" w:rsidRDefault="00D4404F" w:rsidP="00BB5BE9">
      <w:pPr>
        <w:spacing w:line="240" w:lineRule="auto"/>
      </w:pPr>
      <w:r>
        <w:separator/>
      </w:r>
    </w:p>
  </w:footnote>
  <w:footnote w:type="continuationSeparator" w:id="0">
    <w:p w14:paraId="39709514" w14:textId="77777777" w:rsidR="00D4404F" w:rsidRDefault="00D4404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Pr>
        <w:noProof/>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422096" w:rsidP="00DB1DC2">
    <w:pPr>
      <w:pStyle w:val="Header"/>
    </w:pPr>
    <w:sdt>
      <w:sdtPr>
        <w:tag w:val="X_StaticLogo"/>
        <w:id w:val="1410575528"/>
      </w:sdtPr>
      <w:sdtEndPr/>
      <w:sdtContent>
        <w:r w:rsidR="00B77C75">
          <w:rPr>
            <w:noProof/>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fr-FR"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B771F"/>
    <w:rsid w:val="000C3D9A"/>
    <w:rsid w:val="000E4ED6"/>
    <w:rsid w:val="001100A0"/>
    <w:rsid w:val="00112F31"/>
    <w:rsid w:val="00152612"/>
    <w:rsid w:val="00162F04"/>
    <w:rsid w:val="00165731"/>
    <w:rsid w:val="00185617"/>
    <w:rsid w:val="00193DE7"/>
    <w:rsid w:val="001C1E38"/>
    <w:rsid w:val="001F5AD0"/>
    <w:rsid w:val="00203F19"/>
    <w:rsid w:val="0027064C"/>
    <w:rsid w:val="002A0B31"/>
    <w:rsid w:val="002F2838"/>
    <w:rsid w:val="00305571"/>
    <w:rsid w:val="00387B04"/>
    <w:rsid w:val="003E16F3"/>
    <w:rsid w:val="00422096"/>
    <w:rsid w:val="00425E35"/>
    <w:rsid w:val="00463D93"/>
    <w:rsid w:val="00467FEC"/>
    <w:rsid w:val="00473863"/>
    <w:rsid w:val="00496C34"/>
    <w:rsid w:val="004A2058"/>
    <w:rsid w:val="004A327C"/>
    <w:rsid w:val="004C2489"/>
    <w:rsid w:val="004F3549"/>
    <w:rsid w:val="0052511D"/>
    <w:rsid w:val="00546823"/>
    <w:rsid w:val="005531A7"/>
    <w:rsid w:val="005A48B2"/>
    <w:rsid w:val="005A5DD4"/>
    <w:rsid w:val="005B2A76"/>
    <w:rsid w:val="005B3F21"/>
    <w:rsid w:val="005E4C3A"/>
    <w:rsid w:val="0060551B"/>
    <w:rsid w:val="00640B0E"/>
    <w:rsid w:val="006A45F6"/>
    <w:rsid w:val="006D638D"/>
    <w:rsid w:val="0077365D"/>
    <w:rsid w:val="00835855"/>
    <w:rsid w:val="008677A6"/>
    <w:rsid w:val="008B5EF4"/>
    <w:rsid w:val="008C5DF4"/>
    <w:rsid w:val="008D353F"/>
    <w:rsid w:val="00900CAA"/>
    <w:rsid w:val="00934B65"/>
    <w:rsid w:val="009356DB"/>
    <w:rsid w:val="009A0420"/>
    <w:rsid w:val="009E2584"/>
    <w:rsid w:val="00A0324C"/>
    <w:rsid w:val="00A10D70"/>
    <w:rsid w:val="00A11680"/>
    <w:rsid w:val="00A131E9"/>
    <w:rsid w:val="00A41ED3"/>
    <w:rsid w:val="00A67058"/>
    <w:rsid w:val="00A72978"/>
    <w:rsid w:val="00AA6BB0"/>
    <w:rsid w:val="00AB644E"/>
    <w:rsid w:val="00AC47B8"/>
    <w:rsid w:val="00AF3F20"/>
    <w:rsid w:val="00B1191E"/>
    <w:rsid w:val="00B367D7"/>
    <w:rsid w:val="00B374B3"/>
    <w:rsid w:val="00B61174"/>
    <w:rsid w:val="00B7331C"/>
    <w:rsid w:val="00B77C75"/>
    <w:rsid w:val="00B86280"/>
    <w:rsid w:val="00BB5BE9"/>
    <w:rsid w:val="00BB6337"/>
    <w:rsid w:val="00C20D00"/>
    <w:rsid w:val="00C52E35"/>
    <w:rsid w:val="00C92EF8"/>
    <w:rsid w:val="00CC7F9D"/>
    <w:rsid w:val="00CD299F"/>
    <w:rsid w:val="00CD33CB"/>
    <w:rsid w:val="00CE3A27"/>
    <w:rsid w:val="00D12077"/>
    <w:rsid w:val="00D21ADD"/>
    <w:rsid w:val="00D4404F"/>
    <w:rsid w:val="00D6254D"/>
    <w:rsid w:val="00DB1DC2"/>
    <w:rsid w:val="00DD2D6F"/>
    <w:rsid w:val="00DE5DD2"/>
    <w:rsid w:val="00E00C83"/>
    <w:rsid w:val="00E363B9"/>
    <w:rsid w:val="00E653AC"/>
    <w:rsid w:val="00E8212D"/>
    <w:rsid w:val="00EA0EB6"/>
    <w:rsid w:val="00F03D8B"/>
    <w:rsid w:val="00F23038"/>
    <w:rsid w:val="00F36CF1"/>
    <w:rsid w:val="00F512DD"/>
    <w:rsid w:val="00F65D8D"/>
    <w:rsid w:val="00F92E18"/>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fr-FR"/>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fr-FR"/>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fr-FR"/>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fr-FR"/>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fr-FR"/>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fr-FR"/>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fr-FR"/>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fr-FR"/>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fr-FR"/>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fr-FR"/>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fr-FR"/>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fr-FR"/>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fr-FR"/>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fr-FR"/>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fr-FR"/>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FR"/>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FR"/>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FR"/>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FR"/>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FR"/>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FR"/>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FR"/>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FR"/>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FR"/>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FR"/>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FR"/>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FR"/>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FR"/>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FR"/>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FR"/>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FR"/>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FR"/>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FR"/>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FR"/>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FR"/>
    </w:rPr>
  </w:style>
  <w:style w:type="paragraph" w:styleId="NoSpacing">
    <w:name w:val="No Spacing"/>
    <w:uiPriority w:val="1"/>
    <w:rsid w:val="00D21ADD"/>
    <w:pPr>
      <w:spacing w:after="0" w:line="240" w:lineRule="auto"/>
    </w:pPr>
    <w:rPr>
      <w:sz w:val="19"/>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FR"/>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FR"/>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FR"/>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FR"/>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FR"/>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eastAsia="en-GB"/>
    </w:rPr>
  </w:style>
  <w:style w:type="paragraph" w:customStyle="1" w:styleId="MouventCopy">
    <w:name w:val="Mouvent Copy"/>
    <w:basedOn w:val="Normal"/>
    <w:uiPriority w:val="4"/>
    <w:qFormat/>
    <w:rsid w:val="00F92E18"/>
    <w:pPr>
      <w:spacing w:line="240" w:lineRule="auto"/>
    </w:pPr>
    <w:rPr>
      <w:rFonts w:eastAsiaTheme="minorHAnsi"/>
      <w:sz w:val="21"/>
      <w:szCs w:val="21"/>
      <w:lang w:eastAsia="en-US"/>
    </w:rPr>
  </w:style>
  <w:style w:type="paragraph" w:customStyle="1" w:styleId="Boilerplate">
    <w:name w:val="Boilerplate"/>
    <w:basedOn w:val="MouventCopy"/>
    <w:uiPriority w:val="8"/>
    <w:qFormat/>
    <w:rsid w:val="00F92E18"/>
    <w:pPr>
      <w:spacing w:after="60"/>
    </w:pPr>
    <w:rPr>
      <w:sz w:val="16"/>
      <w:szCs w:val="16"/>
    </w:rPr>
  </w:style>
  <w:style w:type="paragraph" w:customStyle="1" w:styleId="ox-ce6508bc0d-ox-94567ad5bc-msonormal">
    <w:name w:val="ox-ce6508bc0d-ox-94567ad5bc-msonormal"/>
    <w:basedOn w:val="Normal"/>
    <w:rsid w:val="00F92E18"/>
    <w:pPr>
      <w:spacing w:before="100" w:beforeAutospacing="1" w:after="100" w:afterAutospacing="1" w:line="240" w:lineRule="auto"/>
    </w:pPr>
    <w:rPr>
      <w:rFonts w:ascii="Calibri" w:eastAsiaTheme="minorHAnsi" w:hAnsi="Calibri" w:cs="Calibri"/>
      <w:sz w:val="22"/>
      <w:lang w:eastAsia="en-GB"/>
    </w:rPr>
  </w:style>
  <w:style w:type="character" w:customStyle="1" w:styleId="apple-converted-space">
    <w:name w:val="apple-converted-space"/>
    <w:basedOn w:val="DefaultParagraphFont"/>
    <w:rsid w:val="005A5DD4"/>
  </w:style>
  <w:style w:type="character" w:styleId="UnresolvedMention">
    <w:name w:val="Unresolved Mention"/>
    <w:basedOn w:val="DefaultParagraphFont"/>
    <w:uiPriority w:val="99"/>
    <w:semiHidden/>
    <w:unhideWhenUsed/>
    <w:rsid w:val="005A5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6300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53573747">
      <w:bodyDiv w:val="1"/>
      <w:marLeft w:val="0"/>
      <w:marRight w:val="0"/>
      <w:marTop w:val="0"/>
      <w:marBottom w:val="0"/>
      <w:divBdr>
        <w:top w:val="none" w:sz="0" w:space="0" w:color="auto"/>
        <w:left w:val="none" w:sz="0" w:space="0" w:color="auto"/>
        <w:bottom w:val="none" w:sz="0" w:space="0" w:color="auto"/>
        <w:right w:val="none" w:sz="0" w:space="0" w:color="auto"/>
      </w:divBdr>
    </w:div>
    <w:div w:id="518661447">
      <w:bodyDiv w:val="1"/>
      <w:marLeft w:val="0"/>
      <w:marRight w:val="0"/>
      <w:marTop w:val="0"/>
      <w:marBottom w:val="0"/>
      <w:divBdr>
        <w:top w:val="none" w:sz="0" w:space="0" w:color="auto"/>
        <w:left w:val="none" w:sz="0" w:space="0" w:color="auto"/>
        <w:bottom w:val="none" w:sz="0" w:space="0" w:color="auto"/>
        <w:right w:val="none" w:sz="0" w:space="0" w:color="auto"/>
      </w:divBdr>
    </w:div>
    <w:div w:id="107396656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demo-center-barcelona" TargetMode="External"/><Relationship Id="rId13" Type="http://schemas.openxmlformats.org/officeDocument/2006/relationships/hyperlink" Target="http://www.bobst.com/twitte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linkedi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faceboo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udrun.alex@bobs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uvent.bcn@mouvent.com" TargetMode="External"/><Relationship Id="rId14" Type="http://schemas.openxmlformats.org/officeDocument/2006/relationships/hyperlink" Target="http://www.bobst.com/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594F1-7EE9-4777-AD6B-27574C793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19</TotalTime>
  <Pages>2</Pages>
  <Words>947</Words>
  <Characters>5402</Characters>
  <Application>Microsoft Office Word</Application>
  <DocSecurity>0</DocSecurity>
  <Lines>45</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8</cp:revision>
  <cp:lastPrinted>2020-02-21T14:53:00Z</cp:lastPrinted>
  <dcterms:created xsi:type="dcterms:W3CDTF">2021-01-08T10:48:00Z</dcterms:created>
  <dcterms:modified xsi:type="dcterms:W3CDTF">2021-01-12T10:38:00Z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